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49E" w:rsidRDefault="002E7D59">
      <w:pPr>
        <w:spacing w:before="104" w:line="219" w:lineRule="auto"/>
        <w:ind w:left="4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/>
          <w:b/>
          <w:bCs/>
          <w:spacing w:val="-13"/>
          <w:sz w:val="32"/>
          <w:szCs w:val="32"/>
          <w:lang w:eastAsia="zh-CN"/>
        </w:rPr>
        <w:t>附件</w:t>
      </w:r>
    </w:p>
    <w:p w:rsidR="0000449E" w:rsidRDefault="002E7D59" w:rsidP="00A802A7">
      <w:pPr>
        <w:spacing w:before="225" w:line="219" w:lineRule="auto"/>
        <w:ind w:left="1435"/>
        <w:rPr>
          <w:sz w:val="41"/>
          <w:szCs w:val="41"/>
          <w:lang w:eastAsia="zh-CN"/>
        </w:rPr>
      </w:pPr>
      <w:bookmarkStart w:id="0" w:name="_GoBack"/>
      <w:r>
        <w:rPr>
          <w:rFonts w:ascii="宋体" w:eastAsia="宋体" w:hAnsi="宋体" w:cs="宋体"/>
          <w:b/>
          <w:bCs/>
          <w:spacing w:val="-16"/>
          <w:sz w:val="41"/>
          <w:szCs w:val="41"/>
          <w:lang w:eastAsia="zh-CN"/>
        </w:rPr>
        <w:t>江苏联合职业技术学院三好学生、</w:t>
      </w:r>
      <w:r>
        <w:rPr>
          <w:rFonts w:ascii="宋体" w:eastAsia="宋体" w:hAnsi="宋体" w:cs="宋体" w:hint="eastAsia"/>
          <w:b/>
          <w:bCs/>
          <w:spacing w:val="-12"/>
          <w:sz w:val="41"/>
          <w:szCs w:val="41"/>
          <w:lang w:eastAsia="zh-CN"/>
        </w:rPr>
        <w:t>优秀学生干部、优秀毕业生和先进班集体评选办法</w:t>
      </w:r>
    </w:p>
    <w:bookmarkEnd w:id="0"/>
    <w:p w:rsidR="0000449E" w:rsidRDefault="0000449E">
      <w:pPr>
        <w:spacing w:line="343" w:lineRule="auto"/>
        <w:rPr>
          <w:lang w:eastAsia="zh-CN"/>
        </w:rPr>
      </w:pPr>
    </w:p>
    <w:p w:rsidR="0000449E" w:rsidRDefault="0000449E">
      <w:pPr>
        <w:spacing w:line="343" w:lineRule="auto"/>
        <w:rPr>
          <w:lang w:eastAsia="zh-CN"/>
        </w:rPr>
      </w:pPr>
    </w:p>
    <w:p w:rsidR="0000449E" w:rsidRDefault="002E7D59">
      <w:pPr>
        <w:pStyle w:val="a3"/>
        <w:spacing w:before="104" w:line="352" w:lineRule="auto"/>
        <w:ind w:firstLine="639"/>
        <w:jc w:val="both"/>
        <w:rPr>
          <w:lang w:eastAsia="zh-CN"/>
        </w:rPr>
      </w:pPr>
      <w:r>
        <w:rPr>
          <w:spacing w:val="-4"/>
          <w:lang w:eastAsia="zh-CN"/>
        </w:rPr>
        <w:t>为全面贯彻党的教育方针，落实立德树人根本任务，培养德智体美劳全面发展的社会主义建设者和接班人，通过树立标杆形</w:t>
      </w:r>
      <w:r>
        <w:rPr>
          <w:spacing w:val="-3"/>
          <w:lang w:eastAsia="zh-CN"/>
        </w:rPr>
        <w:t>成典型示范，推动五年制高职学生爱国励志、</w:t>
      </w:r>
      <w:r>
        <w:rPr>
          <w:spacing w:val="-4"/>
          <w:lang w:eastAsia="zh-CN"/>
        </w:rPr>
        <w:t>求真力行，根据国</w:t>
      </w:r>
      <w:r>
        <w:rPr>
          <w:spacing w:val="2"/>
          <w:lang w:eastAsia="zh-CN"/>
        </w:rPr>
        <w:t>家教育部《普通高等学校学生管理规定》</w:t>
      </w:r>
      <w:r>
        <w:rPr>
          <w:spacing w:val="2"/>
          <w:lang w:eastAsia="zh-CN"/>
        </w:rPr>
        <w:t>,</w:t>
      </w:r>
      <w:r>
        <w:rPr>
          <w:spacing w:val="2"/>
          <w:lang w:eastAsia="zh-CN"/>
        </w:rPr>
        <w:t>结合我院</w:t>
      </w:r>
      <w:r>
        <w:rPr>
          <w:spacing w:val="1"/>
          <w:lang w:eastAsia="zh-CN"/>
        </w:rPr>
        <w:t>实际，制定</w:t>
      </w:r>
      <w:r>
        <w:rPr>
          <w:spacing w:val="-8"/>
          <w:lang w:eastAsia="zh-CN"/>
        </w:rPr>
        <w:t>本办法。</w:t>
      </w:r>
    </w:p>
    <w:p w:rsidR="0000449E" w:rsidRDefault="002E7D59">
      <w:pPr>
        <w:pStyle w:val="a3"/>
        <w:spacing w:before="86" w:line="222" w:lineRule="auto"/>
        <w:ind w:left="644"/>
        <w:outlineLvl w:val="0"/>
        <w:rPr>
          <w:lang w:eastAsia="zh-CN"/>
        </w:rPr>
      </w:pPr>
      <w:r>
        <w:rPr>
          <w:b/>
          <w:bCs/>
          <w:spacing w:val="-7"/>
          <w:lang w:eastAsia="zh-CN"/>
        </w:rPr>
        <w:t>一、评选范围</w:t>
      </w:r>
    </w:p>
    <w:p w:rsidR="0000449E" w:rsidRDefault="002E7D59">
      <w:pPr>
        <w:pStyle w:val="a3"/>
        <w:spacing w:before="217" w:line="349" w:lineRule="auto"/>
        <w:ind w:right="13" w:firstLine="639"/>
        <w:jc w:val="both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spacing w:val="-4"/>
          <w:lang w:eastAsia="zh-CN"/>
        </w:rPr>
        <w:t>学院三好学生、优秀学生干部和先进班集体</w:t>
      </w:r>
      <w:r>
        <w:rPr>
          <w:spacing w:val="-5"/>
          <w:lang w:eastAsia="zh-CN"/>
        </w:rPr>
        <w:t>产生于各校五年</w:t>
      </w:r>
      <w:r>
        <w:rPr>
          <w:spacing w:val="-4"/>
          <w:lang w:eastAsia="zh-CN"/>
        </w:rPr>
        <w:t>制高职在籍学生和班集体。学院优秀毕业生产生于各校五年制高职毕业班学生。学院三好学生、优秀学生干部原则上占五年制高</w:t>
      </w:r>
      <w:r>
        <w:rPr>
          <w:spacing w:val="13"/>
          <w:lang w:eastAsia="zh-CN"/>
        </w:rPr>
        <w:t>职在籍学生总数的</w:t>
      </w:r>
      <w:r>
        <w:rPr>
          <w:spacing w:val="13"/>
          <w:lang w:eastAsia="zh-CN"/>
        </w:rPr>
        <w:t>2%;</w:t>
      </w:r>
      <w:r>
        <w:rPr>
          <w:spacing w:val="13"/>
          <w:lang w:eastAsia="zh-CN"/>
        </w:rPr>
        <w:t>优秀毕业生原则上占五年制高职毕业班</w:t>
      </w:r>
      <w:r>
        <w:rPr>
          <w:spacing w:val="25"/>
          <w:lang w:eastAsia="zh-CN"/>
        </w:rPr>
        <w:t>学生总数</w:t>
      </w:r>
      <w:r>
        <w:rPr>
          <w:spacing w:val="25"/>
          <w:lang w:eastAsia="zh-CN"/>
        </w:rPr>
        <w:t>1%;</w:t>
      </w:r>
      <w:r>
        <w:rPr>
          <w:spacing w:val="25"/>
          <w:lang w:eastAsia="zh-CN"/>
        </w:rPr>
        <w:t>先进班集体原则上占五年制高职在籍学生总数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1%</w:t>
      </w:r>
      <w:r>
        <w:rPr>
          <w:rFonts w:ascii="宋体" w:eastAsia="宋体" w:hAnsi="宋体" w:cs="宋体"/>
          <w:spacing w:val="-11"/>
          <w:sz w:val="24"/>
          <w:szCs w:val="24"/>
          <w:lang w:eastAsia="zh-CN"/>
        </w:rPr>
        <w:t>。</w:t>
      </w:r>
    </w:p>
    <w:p w:rsidR="0000449E" w:rsidRDefault="002E7D59">
      <w:pPr>
        <w:pStyle w:val="a3"/>
        <w:spacing w:before="74" w:line="222" w:lineRule="auto"/>
        <w:ind w:left="644"/>
        <w:outlineLvl w:val="0"/>
        <w:rPr>
          <w:lang w:eastAsia="zh-CN"/>
        </w:rPr>
      </w:pPr>
      <w:r>
        <w:rPr>
          <w:b/>
          <w:bCs/>
          <w:spacing w:val="-5"/>
          <w:lang w:eastAsia="zh-CN"/>
        </w:rPr>
        <w:t>二、评选标准</w:t>
      </w:r>
    </w:p>
    <w:p w:rsidR="0000449E" w:rsidRDefault="002E7D59">
      <w:pPr>
        <w:pStyle w:val="a3"/>
        <w:spacing w:before="250" w:line="222" w:lineRule="auto"/>
        <w:ind w:left="789"/>
        <w:rPr>
          <w:lang w:eastAsia="zh-CN"/>
        </w:rPr>
      </w:pPr>
      <w:r>
        <w:rPr>
          <w:spacing w:val="12"/>
          <w:lang w:eastAsia="zh-CN"/>
        </w:rPr>
        <w:t>(</w:t>
      </w:r>
      <w:proofErr w:type="gramStart"/>
      <w:r>
        <w:rPr>
          <w:spacing w:val="12"/>
          <w:lang w:eastAsia="zh-CN"/>
        </w:rPr>
        <w:t>一</w:t>
      </w:r>
      <w:proofErr w:type="gramEnd"/>
      <w:r>
        <w:rPr>
          <w:spacing w:val="12"/>
          <w:lang w:eastAsia="zh-CN"/>
        </w:rPr>
        <w:t>)</w:t>
      </w:r>
      <w:r>
        <w:rPr>
          <w:spacing w:val="12"/>
          <w:lang w:eastAsia="zh-CN"/>
        </w:rPr>
        <w:t>学院三好学生评选标准</w:t>
      </w:r>
    </w:p>
    <w:p w:rsidR="0000449E" w:rsidRDefault="002E7D59">
      <w:pPr>
        <w:pStyle w:val="a3"/>
        <w:spacing w:before="214" w:line="355" w:lineRule="auto"/>
        <w:ind w:right="8" w:firstLine="639"/>
        <w:rPr>
          <w:lang w:eastAsia="zh-CN"/>
        </w:rPr>
        <w:sectPr w:rsidR="0000449E">
          <w:footerReference w:type="default" r:id="rId7"/>
          <w:pgSz w:w="11900" w:h="16820"/>
          <w:pgMar w:top="1429" w:right="1360" w:bottom="1116" w:left="1670" w:header="0" w:footer="1036" w:gutter="0"/>
          <w:cols w:space="720"/>
        </w:sectPr>
      </w:pPr>
      <w:r>
        <w:rPr>
          <w:spacing w:val="-4"/>
          <w:lang w:eastAsia="zh-CN"/>
        </w:rPr>
        <w:t>1.</w:t>
      </w:r>
      <w:r>
        <w:rPr>
          <w:spacing w:val="-4"/>
          <w:lang w:eastAsia="zh-CN"/>
        </w:rPr>
        <w:t>具有正确的政治立场和坚定的爱国主义信念，坚决拥护中国共产党的领导和党的基本路线方针政策。努力学习马克</w:t>
      </w:r>
      <w:r>
        <w:rPr>
          <w:spacing w:val="-5"/>
          <w:lang w:eastAsia="zh-CN"/>
        </w:rPr>
        <w:t>思列宁</w:t>
      </w:r>
    </w:p>
    <w:p w:rsidR="0000449E" w:rsidRDefault="0000449E">
      <w:pPr>
        <w:spacing w:line="342" w:lineRule="auto"/>
        <w:rPr>
          <w:lang w:eastAsia="zh-CN"/>
        </w:rPr>
      </w:pPr>
    </w:p>
    <w:p w:rsidR="0000449E" w:rsidRDefault="0000449E">
      <w:pPr>
        <w:spacing w:line="343" w:lineRule="auto"/>
        <w:rPr>
          <w:lang w:eastAsia="zh-CN"/>
        </w:rPr>
      </w:pPr>
    </w:p>
    <w:p w:rsidR="0000449E" w:rsidRDefault="002E7D59">
      <w:pPr>
        <w:pStyle w:val="a3"/>
        <w:spacing w:before="107" w:line="334" w:lineRule="auto"/>
        <w:ind w:right="66"/>
        <w:rPr>
          <w:sz w:val="33"/>
          <w:szCs w:val="33"/>
          <w:lang w:eastAsia="zh-CN"/>
        </w:rPr>
      </w:pPr>
      <w:r>
        <w:rPr>
          <w:spacing w:val="-15"/>
          <w:sz w:val="33"/>
          <w:szCs w:val="33"/>
          <w:lang w:eastAsia="zh-CN"/>
        </w:rPr>
        <w:t>主义、毛泽东思想、邓小平理论、</w:t>
      </w:r>
      <w:r>
        <w:rPr>
          <w:spacing w:val="-15"/>
          <w:sz w:val="33"/>
          <w:szCs w:val="33"/>
          <w:lang w:eastAsia="zh-CN"/>
        </w:rPr>
        <w:t>“</w:t>
      </w:r>
      <w:r>
        <w:rPr>
          <w:spacing w:val="-15"/>
          <w:sz w:val="33"/>
          <w:szCs w:val="33"/>
          <w:lang w:eastAsia="zh-CN"/>
        </w:rPr>
        <w:t>三个代表</w:t>
      </w:r>
      <w:r>
        <w:rPr>
          <w:spacing w:val="-15"/>
          <w:sz w:val="33"/>
          <w:szCs w:val="33"/>
          <w:lang w:eastAsia="zh-CN"/>
        </w:rPr>
        <w:t>”</w:t>
      </w:r>
      <w:r>
        <w:rPr>
          <w:spacing w:val="-15"/>
          <w:sz w:val="33"/>
          <w:szCs w:val="33"/>
          <w:lang w:eastAsia="zh-CN"/>
        </w:rPr>
        <w:t>重要思想、科学</w:t>
      </w:r>
      <w:r>
        <w:rPr>
          <w:spacing w:val="-12"/>
          <w:sz w:val="33"/>
          <w:szCs w:val="33"/>
          <w:lang w:eastAsia="zh-CN"/>
        </w:rPr>
        <w:t>发展观、习近平新时代中国特色社会主义思想。</w:t>
      </w:r>
    </w:p>
    <w:p w:rsidR="0000449E" w:rsidRDefault="002E7D59">
      <w:pPr>
        <w:pStyle w:val="a3"/>
        <w:spacing w:before="60" w:line="331" w:lineRule="auto"/>
        <w:ind w:right="64" w:firstLine="619"/>
        <w:rPr>
          <w:sz w:val="33"/>
          <w:szCs w:val="33"/>
          <w:lang w:eastAsia="zh-CN"/>
        </w:rPr>
      </w:pPr>
      <w:r>
        <w:rPr>
          <w:spacing w:val="-14"/>
          <w:sz w:val="33"/>
          <w:szCs w:val="33"/>
          <w:lang w:eastAsia="zh-CN"/>
        </w:rPr>
        <w:t>2.</w:t>
      </w:r>
      <w:r>
        <w:rPr>
          <w:spacing w:val="-14"/>
          <w:sz w:val="33"/>
          <w:szCs w:val="33"/>
          <w:lang w:eastAsia="zh-CN"/>
        </w:rPr>
        <w:t>具有强烈的法治观念，遵守宪法、法律、法规，遵守公民道德规范，遵守学校各项规章制度。</w:t>
      </w:r>
    </w:p>
    <w:p w:rsidR="0000449E" w:rsidRDefault="002E7D59">
      <w:pPr>
        <w:pStyle w:val="a3"/>
        <w:spacing w:before="43" w:line="334" w:lineRule="auto"/>
        <w:ind w:firstLine="619"/>
        <w:rPr>
          <w:sz w:val="33"/>
          <w:szCs w:val="33"/>
          <w:lang w:eastAsia="zh-CN"/>
        </w:rPr>
      </w:pPr>
      <w:r>
        <w:rPr>
          <w:spacing w:val="-12"/>
          <w:sz w:val="33"/>
          <w:szCs w:val="33"/>
          <w:lang w:eastAsia="zh-CN"/>
        </w:rPr>
        <w:t>3.</w:t>
      </w:r>
      <w:r>
        <w:rPr>
          <w:spacing w:val="-12"/>
          <w:sz w:val="33"/>
          <w:szCs w:val="33"/>
          <w:lang w:eastAsia="zh-CN"/>
        </w:rPr>
        <w:t>具有优良的道德品质和行为习惯，团结同学，关心集体，</w:t>
      </w:r>
      <w:r>
        <w:rPr>
          <w:spacing w:val="-9"/>
          <w:sz w:val="33"/>
          <w:szCs w:val="33"/>
          <w:lang w:eastAsia="zh-CN"/>
        </w:rPr>
        <w:t>尊敬师长；学习目标明确、态度端正，成绩优秀</w:t>
      </w:r>
      <w:r>
        <w:rPr>
          <w:spacing w:val="-9"/>
          <w:sz w:val="33"/>
          <w:szCs w:val="33"/>
          <w:lang w:eastAsia="zh-CN"/>
        </w:rPr>
        <w:t>(</w:t>
      </w:r>
      <w:r>
        <w:rPr>
          <w:spacing w:val="-9"/>
          <w:sz w:val="33"/>
          <w:szCs w:val="33"/>
          <w:lang w:eastAsia="zh-CN"/>
        </w:rPr>
        <w:t>专业课程学期</w:t>
      </w:r>
      <w:r>
        <w:rPr>
          <w:spacing w:val="8"/>
          <w:sz w:val="33"/>
          <w:szCs w:val="33"/>
          <w:lang w:eastAsia="zh-CN"/>
        </w:rPr>
        <w:t>总评</w:t>
      </w:r>
      <w:r>
        <w:rPr>
          <w:spacing w:val="8"/>
          <w:sz w:val="33"/>
          <w:szCs w:val="33"/>
          <w:lang w:eastAsia="zh-CN"/>
        </w:rPr>
        <w:t>85</w:t>
      </w:r>
      <w:r>
        <w:rPr>
          <w:spacing w:val="8"/>
          <w:sz w:val="33"/>
          <w:szCs w:val="33"/>
          <w:lang w:eastAsia="zh-CN"/>
        </w:rPr>
        <w:t>分以上，其他课程学期总评</w:t>
      </w:r>
      <w:r>
        <w:rPr>
          <w:spacing w:val="8"/>
          <w:sz w:val="33"/>
          <w:szCs w:val="33"/>
          <w:lang w:eastAsia="zh-CN"/>
        </w:rPr>
        <w:t>80</w:t>
      </w:r>
      <w:r>
        <w:rPr>
          <w:spacing w:val="8"/>
          <w:sz w:val="33"/>
          <w:szCs w:val="33"/>
          <w:lang w:eastAsia="zh-CN"/>
        </w:rPr>
        <w:t>分以上</w:t>
      </w:r>
      <w:r>
        <w:rPr>
          <w:spacing w:val="8"/>
          <w:sz w:val="33"/>
          <w:szCs w:val="33"/>
          <w:lang w:eastAsia="zh-CN"/>
        </w:rPr>
        <w:t>),</w:t>
      </w:r>
      <w:r>
        <w:rPr>
          <w:spacing w:val="8"/>
          <w:sz w:val="33"/>
          <w:szCs w:val="33"/>
          <w:lang w:eastAsia="zh-CN"/>
        </w:rPr>
        <w:t>具有较强的实</w:t>
      </w:r>
      <w:r>
        <w:rPr>
          <w:spacing w:val="-17"/>
          <w:sz w:val="33"/>
          <w:szCs w:val="33"/>
          <w:lang w:eastAsia="zh-CN"/>
        </w:rPr>
        <w:t>践能力与创新精神。</w:t>
      </w:r>
    </w:p>
    <w:p w:rsidR="0000449E" w:rsidRDefault="002E7D59">
      <w:pPr>
        <w:pStyle w:val="a3"/>
        <w:spacing w:before="102" w:line="339" w:lineRule="auto"/>
        <w:ind w:right="71" w:firstLine="619"/>
        <w:rPr>
          <w:sz w:val="33"/>
          <w:szCs w:val="33"/>
          <w:lang w:eastAsia="zh-CN"/>
        </w:rPr>
      </w:pPr>
      <w:r>
        <w:rPr>
          <w:rFonts w:ascii="宋体" w:eastAsia="宋体" w:hAnsi="宋体" w:cs="宋体"/>
          <w:spacing w:val="-14"/>
          <w:sz w:val="33"/>
          <w:szCs w:val="33"/>
          <w:lang w:eastAsia="zh-CN"/>
        </w:rPr>
        <w:t>4.</w:t>
      </w:r>
      <w:r>
        <w:rPr>
          <w:spacing w:val="-14"/>
          <w:sz w:val="33"/>
          <w:szCs w:val="33"/>
          <w:lang w:eastAsia="zh-CN"/>
        </w:rPr>
        <w:t>热爱劳动，积极参加公益环保、社会实践和志愿服务等活</w:t>
      </w:r>
      <w:r>
        <w:rPr>
          <w:spacing w:val="-12"/>
          <w:sz w:val="33"/>
          <w:szCs w:val="33"/>
          <w:lang w:eastAsia="zh-CN"/>
        </w:rPr>
        <w:t>动，有强烈的社会责任感，表现突出。</w:t>
      </w:r>
    </w:p>
    <w:p w:rsidR="0000449E" w:rsidRDefault="002E7D59">
      <w:pPr>
        <w:pStyle w:val="a3"/>
        <w:spacing w:before="26" w:line="338" w:lineRule="auto"/>
        <w:ind w:right="34" w:firstLine="619"/>
        <w:rPr>
          <w:sz w:val="33"/>
          <w:szCs w:val="33"/>
          <w:lang w:eastAsia="zh-CN"/>
        </w:rPr>
      </w:pPr>
      <w:r>
        <w:rPr>
          <w:spacing w:val="-13"/>
          <w:sz w:val="33"/>
          <w:szCs w:val="33"/>
          <w:lang w:eastAsia="zh-CN"/>
        </w:rPr>
        <w:t>5.</w:t>
      </w:r>
      <w:r>
        <w:rPr>
          <w:spacing w:val="-13"/>
          <w:sz w:val="33"/>
          <w:szCs w:val="33"/>
          <w:lang w:eastAsia="zh-CN"/>
        </w:rPr>
        <w:t>具有较高的审美和人文素养，身心健康，有良好的生活习</w:t>
      </w:r>
      <w:r>
        <w:rPr>
          <w:spacing w:val="-15"/>
          <w:sz w:val="33"/>
          <w:szCs w:val="33"/>
          <w:lang w:eastAsia="zh-CN"/>
        </w:rPr>
        <w:t>惯和心理素质，积极参加体育锻炼和校园文化活动，达</w:t>
      </w:r>
      <w:r>
        <w:rPr>
          <w:spacing w:val="-15"/>
          <w:sz w:val="33"/>
          <w:szCs w:val="33"/>
          <w:lang w:eastAsia="zh-CN"/>
        </w:rPr>
        <w:t>到《国家</w:t>
      </w:r>
      <w:r>
        <w:rPr>
          <w:spacing w:val="-13"/>
          <w:sz w:val="33"/>
          <w:szCs w:val="33"/>
          <w:lang w:eastAsia="zh-CN"/>
        </w:rPr>
        <w:t>学生体质健康标准》规定的要求。</w:t>
      </w:r>
    </w:p>
    <w:p w:rsidR="0000449E" w:rsidRDefault="002E7D59">
      <w:pPr>
        <w:pStyle w:val="a3"/>
        <w:spacing w:before="59" w:line="341" w:lineRule="auto"/>
        <w:ind w:right="50" w:firstLine="619"/>
        <w:rPr>
          <w:sz w:val="33"/>
          <w:szCs w:val="33"/>
          <w:lang w:eastAsia="zh-CN"/>
        </w:rPr>
      </w:pPr>
      <w:r>
        <w:rPr>
          <w:rFonts w:ascii="宋体" w:eastAsia="宋体" w:hAnsi="宋体" w:cs="宋体"/>
          <w:spacing w:val="-13"/>
          <w:sz w:val="33"/>
          <w:szCs w:val="33"/>
          <w:lang w:eastAsia="zh-CN"/>
        </w:rPr>
        <w:t>6.</w:t>
      </w:r>
      <w:r>
        <w:rPr>
          <w:spacing w:val="-13"/>
          <w:sz w:val="33"/>
          <w:szCs w:val="33"/>
          <w:lang w:eastAsia="zh-CN"/>
        </w:rPr>
        <w:t>年度学生发展质量评价为优秀，且获得过校</w:t>
      </w:r>
      <w:r>
        <w:rPr>
          <w:spacing w:val="-14"/>
          <w:sz w:val="33"/>
          <w:szCs w:val="33"/>
          <w:lang w:eastAsia="zh-CN"/>
        </w:rPr>
        <w:t>级学年度</w:t>
      </w:r>
      <w:r>
        <w:rPr>
          <w:spacing w:val="-14"/>
          <w:sz w:val="33"/>
          <w:szCs w:val="33"/>
          <w:lang w:eastAsia="zh-CN"/>
        </w:rPr>
        <w:t>“</w:t>
      </w:r>
      <w:r>
        <w:rPr>
          <w:spacing w:val="-14"/>
          <w:sz w:val="33"/>
          <w:szCs w:val="33"/>
          <w:lang w:eastAsia="zh-CN"/>
        </w:rPr>
        <w:t>三</w:t>
      </w:r>
      <w:r>
        <w:rPr>
          <w:spacing w:val="-5"/>
          <w:sz w:val="33"/>
          <w:szCs w:val="33"/>
          <w:lang w:eastAsia="zh-CN"/>
        </w:rPr>
        <w:t>好学生</w:t>
      </w:r>
      <w:r>
        <w:rPr>
          <w:spacing w:val="-5"/>
          <w:sz w:val="33"/>
          <w:szCs w:val="33"/>
          <w:lang w:eastAsia="zh-CN"/>
        </w:rPr>
        <w:t>”</w:t>
      </w:r>
      <w:r>
        <w:rPr>
          <w:spacing w:val="-5"/>
          <w:sz w:val="33"/>
          <w:szCs w:val="33"/>
          <w:lang w:eastAsia="zh-CN"/>
        </w:rPr>
        <w:t>称号或校级及以上其他综合性荣誉称号</w:t>
      </w:r>
      <w:r>
        <w:rPr>
          <w:spacing w:val="-5"/>
          <w:sz w:val="33"/>
          <w:szCs w:val="33"/>
          <w:lang w:eastAsia="zh-CN"/>
        </w:rPr>
        <w:t>1</w:t>
      </w:r>
      <w:r>
        <w:rPr>
          <w:spacing w:val="-5"/>
          <w:sz w:val="33"/>
          <w:szCs w:val="33"/>
          <w:lang w:eastAsia="zh-CN"/>
        </w:rPr>
        <w:t>次以上。</w:t>
      </w:r>
    </w:p>
    <w:p w:rsidR="0000449E" w:rsidRDefault="002E7D59">
      <w:pPr>
        <w:pStyle w:val="a3"/>
        <w:spacing w:before="44" w:line="222" w:lineRule="auto"/>
        <w:ind w:left="810"/>
        <w:rPr>
          <w:sz w:val="33"/>
          <w:szCs w:val="33"/>
          <w:lang w:eastAsia="zh-CN"/>
        </w:rPr>
      </w:pPr>
      <w:r>
        <w:rPr>
          <w:spacing w:val="1"/>
          <w:sz w:val="33"/>
          <w:szCs w:val="33"/>
          <w:lang w:eastAsia="zh-CN"/>
        </w:rPr>
        <w:t>(</w:t>
      </w:r>
      <w:r>
        <w:rPr>
          <w:spacing w:val="1"/>
          <w:sz w:val="33"/>
          <w:szCs w:val="33"/>
          <w:lang w:eastAsia="zh-CN"/>
        </w:rPr>
        <w:t>二</w:t>
      </w:r>
      <w:r>
        <w:rPr>
          <w:spacing w:val="1"/>
          <w:sz w:val="33"/>
          <w:szCs w:val="33"/>
          <w:lang w:eastAsia="zh-CN"/>
        </w:rPr>
        <w:t>)</w:t>
      </w:r>
      <w:r>
        <w:rPr>
          <w:spacing w:val="1"/>
          <w:sz w:val="33"/>
          <w:szCs w:val="33"/>
          <w:lang w:eastAsia="zh-CN"/>
        </w:rPr>
        <w:t>学院优秀学生干部评选标准</w:t>
      </w:r>
    </w:p>
    <w:p w:rsidR="0000449E" w:rsidRDefault="002E7D59">
      <w:pPr>
        <w:pStyle w:val="a3"/>
        <w:spacing w:before="226" w:line="345" w:lineRule="auto"/>
        <w:ind w:firstLine="619"/>
        <w:jc w:val="both"/>
        <w:rPr>
          <w:sz w:val="33"/>
          <w:szCs w:val="33"/>
          <w:lang w:eastAsia="zh-CN"/>
        </w:rPr>
        <w:sectPr w:rsidR="0000449E">
          <w:footerReference w:type="default" r:id="rId8"/>
          <w:pgSz w:w="11900" w:h="16820"/>
          <w:pgMar w:top="1429" w:right="1404" w:bottom="1106" w:left="1599" w:header="0" w:footer="979" w:gutter="0"/>
          <w:cols w:space="720"/>
        </w:sectPr>
      </w:pPr>
      <w:r>
        <w:rPr>
          <w:spacing w:val="-12"/>
          <w:sz w:val="33"/>
          <w:szCs w:val="33"/>
          <w:lang w:eastAsia="zh-CN"/>
        </w:rPr>
        <w:t>1.</w:t>
      </w:r>
      <w:r>
        <w:rPr>
          <w:spacing w:val="-12"/>
          <w:sz w:val="33"/>
          <w:szCs w:val="33"/>
          <w:lang w:eastAsia="zh-CN"/>
        </w:rPr>
        <w:t>在符合三好学生评选条件的基础上，有较强的责任意识，</w:t>
      </w:r>
      <w:r>
        <w:rPr>
          <w:spacing w:val="-13"/>
          <w:sz w:val="33"/>
          <w:szCs w:val="33"/>
          <w:lang w:eastAsia="zh-CN"/>
        </w:rPr>
        <w:t>热心承担社会工作，积极组织开展各项活动，具有一定的组织、</w:t>
      </w:r>
      <w:r>
        <w:rPr>
          <w:spacing w:val="-15"/>
          <w:sz w:val="33"/>
          <w:szCs w:val="33"/>
          <w:lang w:eastAsia="zh-CN"/>
        </w:rPr>
        <w:t>管理和协调能力；有较强的服务意识，热情为同学服务，在同学</w:t>
      </w:r>
      <w:r>
        <w:rPr>
          <w:spacing w:val="-16"/>
          <w:sz w:val="33"/>
          <w:szCs w:val="33"/>
          <w:lang w:eastAsia="zh-CN"/>
        </w:rPr>
        <w:t>中有较高的认可度，起到先锋模范作用；有较强的工作能力和</w:t>
      </w:r>
      <w:proofErr w:type="gramStart"/>
      <w:r>
        <w:rPr>
          <w:spacing w:val="-16"/>
          <w:sz w:val="33"/>
          <w:szCs w:val="33"/>
          <w:lang w:eastAsia="zh-CN"/>
        </w:rPr>
        <w:t>突</w:t>
      </w:r>
      <w:proofErr w:type="gramEnd"/>
    </w:p>
    <w:p w:rsidR="0000449E" w:rsidRDefault="002E7D59">
      <w:pPr>
        <w:pStyle w:val="a3"/>
        <w:spacing w:before="104" w:line="220" w:lineRule="auto"/>
        <w:rPr>
          <w:lang w:eastAsia="zh-CN"/>
        </w:rPr>
      </w:pPr>
      <w:r>
        <w:rPr>
          <w:spacing w:val="-12"/>
          <w:lang w:eastAsia="zh-CN"/>
        </w:rPr>
        <w:lastRenderedPageBreak/>
        <w:t>出的工作业绩。</w:t>
      </w:r>
    </w:p>
    <w:p w:rsidR="0000449E" w:rsidRDefault="002E7D59">
      <w:pPr>
        <w:pStyle w:val="a3"/>
        <w:spacing w:before="246" w:line="352" w:lineRule="auto"/>
        <w:ind w:right="108" w:firstLine="629"/>
        <w:rPr>
          <w:lang w:eastAsia="zh-CN"/>
        </w:rPr>
      </w:pPr>
      <w:r>
        <w:rPr>
          <w:spacing w:val="8"/>
          <w:lang w:eastAsia="zh-CN"/>
        </w:rPr>
        <w:t>2.</w:t>
      </w:r>
      <w:r>
        <w:rPr>
          <w:spacing w:val="8"/>
          <w:lang w:eastAsia="zh-CN"/>
        </w:rPr>
        <w:t>在班级、党团组织或系</w:t>
      </w:r>
      <w:r>
        <w:rPr>
          <w:spacing w:val="8"/>
          <w:lang w:eastAsia="zh-CN"/>
        </w:rPr>
        <w:t>(</w:t>
      </w:r>
      <w:r>
        <w:rPr>
          <w:spacing w:val="8"/>
          <w:lang w:eastAsia="zh-CN"/>
        </w:rPr>
        <w:t>部</w:t>
      </w:r>
      <w:r>
        <w:rPr>
          <w:spacing w:val="8"/>
          <w:lang w:eastAsia="zh-CN"/>
        </w:rPr>
        <w:t>)</w:t>
      </w:r>
      <w:r>
        <w:rPr>
          <w:spacing w:val="8"/>
          <w:lang w:eastAsia="zh-CN"/>
        </w:rPr>
        <w:t>级以上学生会等学校认定的</w:t>
      </w:r>
      <w:r>
        <w:rPr>
          <w:spacing w:val="-3"/>
          <w:lang w:eastAsia="zh-CN"/>
        </w:rPr>
        <w:t>学生组织中担任主要学生干部一年以上。</w:t>
      </w:r>
    </w:p>
    <w:p w:rsidR="0000449E" w:rsidRDefault="002E7D59">
      <w:pPr>
        <w:pStyle w:val="a3"/>
        <w:spacing w:before="35" w:line="340" w:lineRule="auto"/>
        <w:ind w:firstLine="629"/>
        <w:rPr>
          <w:lang w:eastAsia="zh-CN"/>
        </w:rPr>
      </w:pPr>
      <w:r>
        <w:rPr>
          <w:spacing w:val="-4"/>
          <w:lang w:eastAsia="zh-CN"/>
        </w:rPr>
        <w:t>3.</w:t>
      </w:r>
      <w:r>
        <w:rPr>
          <w:spacing w:val="-4"/>
          <w:lang w:eastAsia="zh-CN"/>
        </w:rPr>
        <w:t>年度学生发展质量评价为优秀，且获得过学年度校级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优</w:t>
      </w:r>
      <w:r>
        <w:rPr>
          <w:spacing w:val="5"/>
          <w:lang w:eastAsia="zh-CN"/>
        </w:rPr>
        <w:t>秀学生干部</w:t>
      </w:r>
      <w:r>
        <w:rPr>
          <w:spacing w:val="5"/>
          <w:lang w:eastAsia="zh-CN"/>
        </w:rPr>
        <w:t>”</w:t>
      </w:r>
      <w:r>
        <w:rPr>
          <w:spacing w:val="5"/>
          <w:lang w:eastAsia="zh-CN"/>
        </w:rPr>
        <w:t>称号或校级及以上其他综合性荣誉称号</w:t>
      </w:r>
      <w:r>
        <w:rPr>
          <w:spacing w:val="5"/>
          <w:lang w:eastAsia="zh-CN"/>
        </w:rPr>
        <w:t>1</w:t>
      </w:r>
      <w:r>
        <w:rPr>
          <w:spacing w:val="5"/>
          <w:lang w:eastAsia="zh-CN"/>
        </w:rPr>
        <w:t>次以上。</w:t>
      </w:r>
    </w:p>
    <w:p w:rsidR="0000449E" w:rsidRDefault="002E7D59">
      <w:pPr>
        <w:pStyle w:val="a3"/>
        <w:spacing w:before="68" w:line="221" w:lineRule="auto"/>
        <w:ind w:left="819"/>
        <w:rPr>
          <w:lang w:eastAsia="zh-CN"/>
        </w:rPr>
      </w:pPr>
      <w:r>
        <w:rPr>
          <w:spacing w:val="10"/>
          <w:lang w:eastAsia="zh-CN"/>
        </w:rPr>
        <w:t>(</w:t>
      </w:r>
      <w:r>
        <w:rPr>
          <w:spacing w:val="10"/>
          <w:lang w:eastAsia="zh-CN"/>
        </w:rPr>
        <w:t>三</w:t>
      </w:r>
      <w:r>
        <w:rPr>
          <w:spacing w:val="10"/>
          <w:lang w:eastAsia="zh-CN"/>
        </w:rPr>
        <w:t>)</w:t>
      </w:r>
      <w:r>
        <w:rPr>
          <w:spacing w:val="10"/>
          <w:lang w:eastAsia="zh-CN"/>
        </w:rPr>
        <w:t>学院优秀毕业生评选标准</w:t>
      </w:r>
    </w:p>
    <w:p w:rsidR="0000449E" w:rsidRDefault="002E7D59">
      <w:pPr>
        <w:pStyle w:val="a3"/>
        <w:spacing w:before="249" w:line="339" w:lineRule="auto"/>
        <w:ind w:right="111" w:firstLine="629"/>
        <w:rPr>
          <w:lang w:eastAsia="zh-CN"/>
        </w:rPr>
      </w:pPr>
      <w:r>
        <w:rPr>
          <w:spacing w:val="-4"/>
          <w:lang w:eastAsia="zh-CN"/>
        </w:rPr>
        <w:t>1.</w:t>
      </w:r>
      <w:r>
        <w:rPr>
          <w:spacing w:val="-4"/>
          <w:lang w:eastAsia="zh-CN"/>
        </w:rPr>
        <w:t>具有坚定正确的政治立场，遵纪守法、品德优秀，诚信意</w:t>
      </w:r>
      <w:r>
        <w:rPr>
          <w:spacing w:val="-2"/>
          <w:lang w:eastAsia="zh-CN"/>
        </w:rPr>
        <w:t>识较强、职业道德良好，在校期间未受过处分。</w:t>
      </w:r>
    </w:p>
    <w:p w:rsidR="0000449E" w:rsidRDefault="002E7D59">
      <w:pPr>
        <w:pStyle w:val="a3"/>
        <w:spacing w:before="53" w:line="348" w:lineRule="auto"/>
        <w:ind w:right="119" w:firstLine="629"/>
        <w:rPr>
          <w:lang w:eastAsia="zh-CN"/>
        </w:rPr>
      </w:pPr>
      <w:r>
        <w:rPr>
          <w:spacing w:val="-4"/>
          <w:lang w:eastAsia="zh-CN"/>
        </w:rPr>
        <w:t>2.</w:t>
      </w:r>
      <w:r>
        <w:rPr>
          <w:spacing w:val="-4"/>
          <w:lang w:eastAsia="zh-CN"/>
        </w:rPr>
        <w:t>学习刻苦、成绩优良，积极参加社会实践和志愿服</w:t>
      </w:r>
      <w:r>
        <w:rPr>
          <w:spacing w:val="-5"/>
          <w:lang w:eastAsia="zh-CN"/>
        </w:rPr>
        <w:t>务，具</w:t>
      </w:r>
      <w:r>
        <w:rPr>
          <w:spacing w:val="-4"/>
          <w:lang w:eastAsia="zh-CN"/>
        </w:rPr>
        <w:t>有较强的实践和创新能力。</w:t>
      </w:r>
    </w:p>
    <w:p w:rsidR="0000449E" w:rsidRDefault="002E7D59">
      <w:pPr>
        <w:pStyle w:val="a3"/>
        <w:spacing w:before="60" w:line="345" w:lineRule="auto"/>
        <w:ind w:right="106" w:firstLine="629"/>
        <w:jc w:val="both"/>
        <w:rPr>
          <w:lang w:eastAsia="zh-CN"/>
        </w:rPr>
      </w:pPr>
      <w:r>
        <w:rPr>
          <w:spacing w:val="-4"/>
          <w:lang w:eastAsia="zh-CN"/>
        </w:rPr>
        <w:t>3.</w:t>
      </w:r>
      <w:r>
        <w:rPr>
          <w:spacing w:val="-4"/>
          <w:lang w:eastAsia="zh-CN"/>
        </w:rPr>
        <w:t>具有正确的择业观和就业观。对创新创业、积极</w:t>
      </w:r>
      <w:r>
        <w:rPr>
          <w:spacing w:val="-5"/>
          <w:lang w:eastAsia="zh-CN"/>
        </w:rPr>
        <w:t>应征入伍</w:t>
      </w:r>
      <w:r>
        <w:rPr>
          <w:spacing w:val="-4"/>
          <w:lang w:eastAsia="zh-CN"/>
        </w:rPr>
        <w:t>或到中西部地区、艰苦边远地区、基层工作及重点</w:t>
      </w:r>
      <w:r>
        <w:rPr>
          <w:spacing w:val="-5"/>
          <w:lang w:eastAsia="zh-CN"/>
        </w:rPr>
        <w:t>领域、新兴领</w:t>
      </w:r>
      <w:r>
        <w:rPr>
          <w:spacing w:val="-4"/>
          <w:lang w:eastAsia="zh-CN"/>
        </w:rPr>
        <w:t>域、国际组织等就业的毕业生，享有优先推荐评选权，并可适当</w:t>
      </w:r>
      <w:r>
        <w:rPr>
          <w:spacing w:val="-5"/>
          <w:lang w:eastAsia="zh-CN"/>
        </w:rPr>
        <w:t>放宽评选条件，具体由学校规定。</w:t>
      </w:r>
    </w:p>
    <w:p w:rsidR="0000449E" w:rsidRDefault="002E7D59">
      <w:pPr>
        <w:pStyle w:val="a3"/>
        <w:spacing w:before="79" w:line="355" w:lineRule="auto"/>
        <w:ind w:right="111" w:firstLine="629"/>
        <w:jc w:val="both"/>
        <w:rPr>
          <w:lang w:eastAsia="zh-CN"/>
        </w:rPr>
      </w:pPr>
      <w:r>
        <w:rPr>
          <w:rFonts w:ascii="宋体" w:eastAsia="宋体" w:hAnsi="宋体" w:cs="宋体"/>
          <w:spacing w:val="-4"/>
          <w:lang w:eastAsia="zh-CN"/>
        </w:rPr>
        <w:t>4.</w:t>
      </w:r>
      <w:r>
        <w:rPr>
          <w:spacing w:val="-4"/>
          <w:lang w:eastAsia="zh-CN"/>
        </w:rPr>
        <w:t>学生毕业评价为优秀，在校期间，曾获得学院三好学生或</w:t>
      </w:r>
      <w:r>
        <w:rPr>
          <w:spacing w:val="7"/>
          <w:lang w:eastAsia="zh-CN"/>
        </w:rPr>
        <w:t>优秀学生干部，或在教育行政部门组织的省及以上专业技能大</w:t>
      </w:r>
      <w:r>
        <w:rPr>
          <w:spacing w:val="-2"/>
          <w:lang w:eastAsia="zh-CN"/>
        </w:rPr>
        <w:t>赛、创新创业大赛等比赛中获得三等奖及以上荣誉。</w:t>
      </w:r>
    </w:p>
    <w:p w:rsidR="0000449E" w:rsidRDefault="002E7D59">
      <w:pPr>
        <w:pStyle w:val="a3"/>
        <w:spacing w:before="26" w:line="222" w:lineRule="auto"/>
        <w:ind w:left="799"/>
        <w:rPr>
          <w:lang w:eastAsia="zh-CN"/>
        </w:rPr>
      </w:pPr>
      <w:r>
        <w:rPr>
          <w:spacing w:val="10"/>
          <w:lang w:eastAsia="zh-CN"/>
        </w:rPr>
        <w:t>(</w:t>
      </w:r>
      <w:r>
        <w:rPr>
          <w:spacing w:val="10"/>
          <w:lang w:eastAsia="zh-CN"/>
        </w:rPr>
        <w:t>四</w:t>
      </w:r>
      <w:r>
        <w:rPr>
          <w:spacing w:val="10"/>
          <w:lang w:eastAsia="zh-CN"/>
        </w:rPr>
        <w:t>)</w:t>
      </w:r>
      <w:r>
        <w:rPr>
          <w:spacing w:val="10"/>
          <w:lang w:eastAsia="zh-CN"/>
        </w:rPr>
        <w:t>学院先进班集体评选标准</w:t>
      </w:r>
    </w:p>
    <w:p w:rsidR="0000449E" w:rsidRDefault="002E7D59">
      <w:pPr>
        <w:pStyle w:val="a3"/>
        <w:spacing w:before="235" w:line="346" w:lineRule="auto"/>
        <w:ind w:right="114" w:firstLine="629"/>
        <w:rPr>
          <w:lang w:eastAsia="zh-CN"/>
        </w:rPr>
        <w:sectPr w:rsidR="0000449E">
          <w:footerReference w:type="default" r:id="rId9"/>
          <w:pgSz w:w="11900" w:h="16820"/>
          <w:pgMar w:top="1429" w:right="1290" w:bottom="1155" w:left="1650" w:header="0" w:footer="1006" w:gutter="0"/>
          <w:cols w:space="720"/>
        </w:sectPr>
      </w:pPr>
      <w:r>
        <w:rPr>
          <w:spacing w:val="-5"/>
          <w:lang w:eastAsia="zh-CN"/>
        </w:rPr>
        <w:t>1.</w:t>
      </w:r>
      <w:r>
        <w:rPr>
          <w:spacing w:val="-5"/>
          <w:lang w:eastAsia="zh-CN"/>
        </w:rPr>
        <w:t>具有政治坚定、素质过硬、团结协作、以身作则、服务学</w:t>
      </w:r>
      <w:r>
        <w:rPr>
          <w:spacing w:val="1"/>
          <w:lang w:eastAsia="zh-CN"/>
        </w:rPr>
        <w:t>生，在思想、学习和生活等方面起到示范引领作用的两委会</w:t>
      </w:r>
      <w:r>
        <w:rPr>
          <w:spacing w:val="1"/>
          <w:lang w:eastAsia="zh-CN"/>
        </w:rPr>
        <w:t>(</w:t>
      </w:r>
      <w:r>
        <w:rPr>
          <w:spacing w:val="1"/>
          <w:lang w:eastAsia="zh-CN"/>
        </w:rPr>
        <w:t>团</w:t>
      </w:r>
    </w:p>
    <w:p w:rsidR="0000449E" w:rsidRDefault="002E7D59">
      <w:pPr>
        <w:pStyle w:val="a3"/>
        <w:spacing w:before="104" w:line="330" w:lineRule="auto"/>
        <w:ind w:right="125"/>
        <w:rPr>
          <w:lang w:eastAsia="zh-CN"/>
        </w:rPr>
      </w:pPr>
      <w:r>
        <w:rPr>
          <w:spacing w:val="7"/>
          <w:lang w:eastAsia="zh-CN"/>
        </w:rPr>
        <w:lastRenderedPageBreak/>
        <w:t>支部委员会和班级委员会</w:t>
      </w:r>
      <w:r>
        <w:rPr>
          <w:spacing w:val="7"/>
          <w:lang w:eastAsia="zh-CN"/>
        </w:rPr>
        <w:t>),</w:t>
      </w:r>
      <w:r>
        <w:rPr>
          <w:spacing w:val="7"/>
          <w:lang w:eastAsia="zh-CN"/>
        </w:rPr>
        <w:t>有科学、有效、完备合理的班级管</w:t>
      </w:r>
      <w:r>
        <w:rPr>
          <w:spacing w:val="-8"/>
          <w:lang w:eastAsia="zh-CN"/>
        </w:rPr>
        <w:t>理制度。</w:t>
      </w:r>
    </w:p>
    <w:p w:rsidR="0000449E" w:rsidRDefault="002E7D59">
      <w:pPr>
        <w:pStyle w:val="a3"/>
        <w:spacing w:before="95" w:line="348" w:lineRule="auto"/>
        <w:ind w:firstLine="670"/>
        <w:jc w:val="both"/>
        <w:rPr>
          <w:lang w:eastAsia="zh-CN"/>
        </w:rPr>
      </w:pPr>
      <w:r>
        <w:rPr>
          <w:spacing w:val="-4"/>
          <w:lang w:eastAsia="zh-CN"/>
        </w:rPr>
        <w:t>2.</w:t>
      </w:r>
      <w:r>
        <w:rPr>
          <w:spacing w:val="-4"/>
          <w:lang w:eastAsia="zh-CN"/>
        </w:rPr>
        <w:t>具有积极上进、团结互助、遵纪守法、崇尚科学、热爱集</w:t>
      </w:r>
      <w:r>
        <w:rPr>
          <w:spacing w:val="-11"/>
          <w:lang w:eastAsia="zh-CN"/>
        </w:rPr>
        <w:t>体、朝气蓬勃、文明健康的良好班风。具有严谨求实、刻苦钻研、</w:t>
      </w:r>
      <w:r>
        <w:rPr>
          <w:spacing w:val="-6"/>
          <w:lang w:eastAsia="zh-CN"/>
        </w:rPr>
        <w:t>奋发向上的优良学风。</w:t>
      </w:r>
    </w:p>
    <w:p w:rsidR="0000449E" w:rsidRDefault="002E7D59">
      <w:pPr>
        <w:pStyle w:val="a3"/>
        <w:spacing w:before="49" w:line="344" w:lineRule="auto"/>
        <w:ind w:firstLine="670"/>
        <w:rPr>
          <w:lang w:eastAsia="zh-CN"/>
        </w:rPr>
      </w:pPr>
      <w:r>
        <w:rPr>
          <w:rFonts w:ascii="宋体" w:eastAsia="宋体" w:hAnsi="宋体" w:cs="宋体"/>
          <w:spacing w:val="-1"/>
          <w:lang w:eastAsia="zh-CN"/>
        </w:rPr>
        <w:t>3.</w:t>
      </w:r>
      <w:r>
        <w:rPr>
          <w:spacing w:val="-1"/>
          <w:lang w:eastAsia="zh-CN"/>
        </w:rPr>
        <w:t>积极参与校风建设和争做文明先锋活动，热心公益环保、</w:t>
      </w:r>
      <w:r>
        <w:rPr>
          <w:spacing w:val="-6"/>
          <w:lang w:eastAsia="zh-CN"/>
        </w:rPr>
        <w:t>社会实践和志愿服务等。</w:t>
      </w:r>
    </w:p>
    <w:p w:rsidR="0000449E" w:rsidRDefault="002E7D59">
      <w:pPr>
        <w:pStyle w:val="a3"/>
        <w:spacing w:before="68" w:line="336" w:lineRule="auto"/>
        <w:ind w:right="75" w:firstLine="670"/>
        <w:rPr>
          <w:lang w:eastAsia="zh-CN"/>
        </w:rPr>
      </w:pPr>
      <w:r>
        <w:rPr>
          <w:spacing w:val="-4"/>
          <w:lang w:eastAsia="zh-CN"/>
        </w:rPr>
        <w:t>4.</w:t>
      </w:r>
      <w:r>
        <w:rPr>
          <w:spacing w:val="-4"/>
          <w:lang w:eastAsia="zh-CN"/>
        </w:rPr>
        <w:t>具有健康的生活习惯和良好的心理素质，寝室卫生环境和</w:t>
      </w:r>
      <w:r>
        <w:rPr>
          <w:spacing w:val="-1"/>
          <w:lang w:eastAsia="zh-CN"/>
        </w:rPr>
        <w:t>个人卫生习惯好，积极参加体育锻炼和校园文化活动。</w:t>
      </w:r>
    </w:p>
    <w:p w:rsidR="0000449E" w:rsidRDefault="002E7D59">
      <w:pPr>
        <w:pStyle w:val="a3"/>
        <w:spacing w:before="73" w:line="335" w:lineRule="auto"/>
        <w:ind w:right="88" w:firstLine="670"/>
        <w:rPr>
          <w:lang w:eastAsia="zh-CN"/>
        </w:rPr>
      </w:pPr>
      <w:r>
        <w:rPr>
          <w:spacing w:val="-4"/>
          <w:lang w:eastAsia="zh-CN"/>
        </w:rPr>
        <w:t>5.</w:t>
      </w:r>
      <w:r>
        <w:rPr>
          <w:spacing w:val="-4"/>
          <w:lang w:eastAsia="zh-CN"/>
        </w:rPr>
        <w:t>获得过学年度校级</w:t>
      </w:r>
      <w:r>
        <w:rPr>
          <w:spacing w:val="-4"/>
          <w:lang w:eastAsia="zh-CN"/>
        </w:rPr>
        <w:t>“</w:t>
      </w:r>
      <w:r>
        <w:rPr>
          <w:spacing w:val="-4"/>
          <w:lang w:eastAsia="zh-CN"/>
        </w:rPr>
        <w:t>先进班集体</w:t>
      </w:r>
      <w:r>
        <w:rPr>
          <w:spacing w:val="-4"/>
          <w:lang w:eastAsia="zh-CN"/>
        </w:rPr>
        <w:t>”</w:t>
      </w:r>
      <w:r>
        <w:rPr>
          <w:spacing w:val="-4"/>
          <w:lang w:eastAsia="zh-CN"/>
        </w:rPr>
        <w:t>称号或校级及以上其他</w:t>
      </w:r>
      <w:r>
        <w:rPr>
          <w:spacing w:val="10"/>
          <w:lang w:eastAsia="zh-CN"/>
        </w:rPr>
        <w:t>综合性荣誉称号</w:t>
      </w:r>
      <w:r>
        <w:rPr>
          <w:spacing w:val="10"/>
          <w:lang w:eastAsia="zh-CN"/>
        </w:rPr>
        <w:t>1</w:t>
      </w:r>
      <w:r>
        <w:rPr>
          <w:spacing w:val="10"/>
          <w:lang w:eastAsia="zh-CN"/>
        </w:rPr>
        <w:t>次以上。</w:t>
      </w:r>
    </w:p>
    <w:p w:rsidR="0000449E" w:rsidRDefault="002E7D59">
      <w:pPr>
        <w:pStyle w:val="a3"/>
        <w:spacing w:before="76" w:line="222" w:lineRule="auto"/>
        <w:ind w:left="674"/>
        <w:outlineLvl w:val="0"/>
        <w:rPr>
          <w:lang w:eastAsia="zh-CN"/>
        </w:rPr>
      </w:pPr>
      <w:r>
        <w:rPr>
          <w:b/>
          <w:bCs/>
          <w:spacing w:val="-7"/>
          <w:lang w:eastAsia="zh-CN"/>
        </w:rPr>
        <w:t>三、评选程序</w:t>
      </w:r>
    </w:p>
    <w:p w:rsidR="0000449E" w:rsidRDefault="002E7D59">
      <w:pPr>
        <w:pStyle w:val="a3"/>
        <w:spacing w:before="233" w:line="291" w:lineRule="auto"/>
        <w:ind w:right="122" w:firstLine="800"/>
        <w:rPr>
          <w:lang w:eastAsia="zh-CN"/>
        </w:rPr>
      </w:pPr>
      <w:r>
        <w:rPr>
          <w:spacing w:val="2"/>
          <w:lang w:eastAsia="zh-CN"/>
        </w:rPr>
        <w:t>(</w:t>
      </w:r>
      <w:proofErr w:type="gramStart"/>
      <w:r>
        <w:rPr>
          <w:spacing w:val="2"/>
          <w:lang w:eastAsia="zh-CN"/>
        </w:rPr>
        <w:t>一</w:t>
      </w:r>
      <w:proofErr w:type="gramEnd"/>
      <w:r>
        <w:rPr>
          <w:spacing w:val="2"/>
          <w:lang w:eastAsia="zh-CN"/>
        </w:rPr>
        <w:t>)</w:t>
      </w:r>
      <w:r>
        <w:rPr>
          <w:spacing w:val="2"/>
          <w:lang w:eastAsia="zh-CN"/>
        </w:rPr>
        <w:t>评选推荐工作在各校党政领导下进行，</w:t>
      </w:r>
      <w:r>
        <w:rPr>
          <w:spacing w:val="1"/>
          <w:lang w:eastAsia="zh-CN"/>
        </w:rPr>
        <w:t>由学生工作部</w:t>
      </w:r>
      <w:r>
        <w:rPr>
          <w:spacing w:val="-5"/>
          <w:lang w:eastAsia="zh-CN"/>
        </w:rPr>
        <w:t>门和团委共同负责。</w:t>
      </w:r>
    </w:p>
    <w:p w:rsidR="0000449E" w:rsidRDefault="002E7D59">
      <w:pPr>
        <w:pStyle w:val="a3"/>
        <w:spacing w:before="245" w:line="327" w:lineRule="auto"/>
        <w:ind w:right="30" w:firstLine="800"/>
        <w:rPr>
          <w:lang w:eastAsia="zh-CN"/>
        </w:rPr>
      </w:pPr>
      <w:r>
        <w:rPr>
          <w:spacing w:val="1"/>
          <w:lang w:eastAsia="zh-CN"/>
        </w:rPr>
        <w:t>(</w:t>
      </w:r>
      <w:r>
        <w:rPr>
          <w:spacing w:val="1"/>
          <w:lang w:eastAsia="zh-CN"/>
        </w:rPr>
        <w:t>二</w:t>
      </w:r>
      <w:r>
        <w:rPr>
          <w:spacing w:val="1"/>
          <w:lang w:eastAsia="zh-CN"/>
        </w:rPr>
        <w:t>)</w:t>
      </w:r>
      <w:r>
        <w:rPr>
          <w:spacing w:val="1"/>
          <w:lang w:eastAsia="zh-CN"/>
        </w:rPr>
        <w:t>学院三好学生、优秀学生干</w:t>
      </w:r>
      <w:r>
        <w:rPr>
          <w:spacing w:val="1"/>
          <w:lang w:eastAsia="zh-CN"/>
        </w:rPr>
        <w:t>部、优秀毕业生经班级提</w:t>
      </w:r>
      <w:r>
        <w:rPr>
          <w:spacing w:val="-4"/>
          <w:lang w:eastAsia="zh-CN"/>
        </w:rPr>
        <w:t>名，由各校依据相关评选办法，组织综合考核，择优确定推荐名</w:t>
      </w:r>
      <w:r>
        <w:rPr>
          <w:spacing w:val="8"/>
          <w:lang w:eastAsia="zh-CN"/>
        </w:rPr>
        <w:t>单。学院先进班集体由班级所在系</w:t>
      </w:r>
      <w:r>
        <w:rPr>
          <w:spacing w:val="8"/>
          <w:lang w:eastAsia="zh-CN"/>
        </w:rPr>
        <w:t>(</w:t>
      </w:r>
      <w:r>
        <w:rPr>
          <w:spacing w:val="8"/>
          <w:lang w:eastAsia="zh-CN"/>
        </w:rPr>
        <w:t>部</w:t>
      </w:r>
      <w:r>
        <w:rPr>
          <w:spacing w:val="8"/>
          <w:lang w:eastAsia="zh-CN"/>
        </w:rPr>
        <w:t>)</w:t>
      </w:r>
      <w:r>
        <w:rPr>
          <w:spacing w:val="8"/>
          <w:lang w:eastAsia="zh-CN"/>
        </w:rPr>
        <w:t>推荐，报学校评</w:t>
      </w:r>
      <w:r>
        <w:rPr>
          <w:spacing w:val="7"/>
          <w:lang w:eastAsia="zh-CN"/>
        </w:rPr>
        <w:t>选。各</w:t>
      </w:r>
      <w:r>
        <w:rPr>
          <w:spacing w:val="-1"/>
          <w:lang w:eastAsia="zh-CN"/>
        </w:rPr>
        <w:t>校确定评选名单后在全校范围内公示，公示无异义后上报学院。</w:t>
      </w:r>
    </w:p>
    <w:p w:rsidR="0000449E" w:rsidRDefault="002E7D59">
      <w:pPr>
        <w:pStyle w:val="a3"/>
        <w:spacing w:before="252" w:line="291" w:lineRule="auto"/>
        <w:ind w:right="100" w:firstLine="800"/>
        <w:rPr>
          <w:lang w:eastAsia="zh-CN"/>
        </w:rPr>
        <w:sectPr w:rsidR="0000449E">
          <w:footerReference w:type="default" r:id="rId10"/>
          <w:pgSz w:w="11900" w:h="16820"/>
          <w:pgMar w:top="1429" w:right="1319" w:bottom="1136" w:left="1609" w:header="0" w:footer="1009" w:gutter="0"/>
          <w:cols w:space="720"/>
        </w:sectPr>
      </w:pPr>
      <w:r>
        <w:rPr>
          <w:spacing w:val="2"/>
          <w:lang w:eastAsia="zh-CN"/>
        </w:rPr>
        <w:t>(</w:t>
      </w:r>
      <w:r>
        <w:rPr>
          <w:spacing w:val="2"/>
          <w:lang w:eastAsia="zh-CN"/>
        </w:rPr>
        <w:t>三</w:t>
      </w:r>
      <w:r>
        <w:rPr>
          <w:spacing w:val="2"/>
          <w:lang w:eastAsia="zh-CN"/>
        </w:rPr>
        <w:t>)</w:t>
      </w:r>
      <w:r>
        <w:rPr>
          <w:spacing w:val="2"/>
          <w:lang w:eastAsia="zh-CN"/>
        </w:rPr>
        <w:t>学院对各校推荐上报的名单进行审核，并经学院院长</w:t>
      </w:r>
      <w:r>
        <w:rPr>
          <w:spacing w:val="-2"/>
          <w:lang w:eastAsia="zh-CN"/>
        </w:rPr>
        <w:t>办公会议审定后，在学院网站公示，公示无异议后给予表彰</w:t>
      </w:r>
    </w:p>
    <w:p w:rsidR="0000449E" w:rsidRDefault="002E7D59">
      <w:pPr>
        <w:pStyle w:val="a3"/>
        <w:spacing w:before="108" w:line="222" w:lineRule="auto"/>
        <w:ind w:left="734"/>
        <w:outlineLvl w:val="0"/>
        <w:rPr>
          <w:sz w:val="33"/>
          <w:szCs w:val="33"/>
          <w:lang w:eastAsia="zh-CN"/>
        </w:rPr>
      </w:pPr>
      <w:r>
        <w:rPr>
          <w:b/>
          <w:bCs/>
          <w:spacing w:val="-18"/>
          <w:sz w:val="33"/>
          <w:szCs w:val="33"/>
          <w:lang w:eastAsia="zh-CN"/>
        </w:rPr>
        <w:lastRenderedPageBreak/>
        <w:t>四、评选时间</w:t>
      </w:r>
    </w:p>
    <w:p w:rsidR="0000449E" w:rsidRDefault="002E7D59">
      <w:pPr>
        <w:pStyle w:val="a3"/>
        <w:spacing w:before="245" w:line="288" w:lineRule="auto"/>
        <w:ind w:left="70" w:right="75" w:firstLine="689"/>
        <w:rPr>
          <w:sz w:val="33"/>
          <w:szCs w:val="33"/>
          <w:lang w:eastAsia="zh-CN"/>
        </w:rPr>
      </w:pPr>
      <w:r>
        <w:rPr>
          <w:spacing w:val="-8"/>
          <w:sz w:val="33"/>
          <w:szCs w:val="33"/>
          <w:lang w:eastAsia="zh-CN"/>
        </w:rPr>
        <w:t>(</w:t>
      </w:r>
      <w:proofErr w:type="gramStart"/>
      <w:r>
        <w:rPr>
          <w:spacing w:val="-8"/>
          <w:sz w:val="33"/>
          <w:szCs w:val="33"/>
          <w:lang w:eastAsia="zh-CN"/>
        </w:rPr>
        <w:t>一</w:t>
      </w:r>
      <w:proofErr w:type="gramEnd"/>
      <w:r>
        <w:rPr>
          <w:spacing w:val="-8"/>
          <w:sz w:val="33"/>
          <w:szCs w:val="33"/>
          <w:lang w:eastAsia="zh-CN"/>
        </w:rPr>
        <w:t>)</w:t>
      </w:r>
      <w:r>
        <w:rPr>
          <w:spacing w:val="-8"/>
          <w:sz w:val="33"/>
          <w:szCs w:val="33"/>
          <w:lang w:eastAsia="zh-CN"/>
        </w:rPr>
        <w:t>学院三好学生、优秀学生干部和先进班集体一般每年</w:t>
      </w:r>
      <w:r>
        <w:rPr>
          <w:spacing w:val="-9"/>
          <w:sz w:val="33"/>
          <w:szCs w:val="33"/>
          <w:lang w:eastAsia="zh-CN"/>
        </w:rPr>
        <w:t>10</w:t>
      </w:r>
      <w:r>
        <w:rPr>
          <w:spacing w:val="-9"/>
          <w:sz w:val="33"/>
          <w:szCs w:val="33"/>
          <w:lang w:eastAsia="zh-CN"/>
        </w:rPr>
        <w:t>月组织评选。</w:t>
      </w:r>
    </w:p>
    <w:p w:rsidR="0000449E" w:rsidRDefault="002E7D59">
      <w:pPr>
        <w:pStyle w:val="a3"/>
        <w:spacing w:before="229" w:line="221" w:lineRule="auto"/>
        <w:ind w:left="760"/>
        <w:rPr>
          <w:sz w:val="33"/>
          <w:szCs w:val="33"/>
          <w:lang w:eastAsia="zh-CN"/>
        </w:rPr>
      </w:pPr>
      <w:r>
        <w:rPr>
          <w:spacing w:val="4"/>
          <w:sz w:val="33"/>
          <w:szCs w:val="33"/>
          <w:lang w:eastAsia="zh-CN"/>
        </w:rPr>
        <w:t>(</w:t>
      </w:r>
      <w:r>
        <w:rPr>
          <w:spacing w:val="4"/>
          <w:sz w:val="33"/>
          <w:szCs w:val="33"/>
          <w:lang w:eastAsia="zh-CN"/>
        </w:rPr>
        <w:t>二</w:t>
      </w:r>
      <w:r>
        <w:rPr>
          <w:spacing w:val="4"/>
          <w:sz w:val="33"/>
          <w:szCs w:val="33"/>
          <w:lang w:eastAsia="zh-CN"/>
        </w:rPr>
        <w:t>)</w:t>
      </w:r>
      <w:r>
        <w:rPr>
          <w:spacing w:val="4"/>
          <w:sz w:val="33"/>
          <w:szCs w:val="33"/>
          <w:lang w:eastAsia="zh-CN"/>
        </w:rPr>
        <w:t>学院优秀毕业生一般每年</w:t>
      </w:r>
      <w:r>
        <w:rPr>
          <w:spacing w:val="4"/>
          <w:sz w:val="33"/>
          <w:szCs w:val="33"/>
          <w:lang w:eastAsia="zh-CN"/>
        </w:rPr>
        <w:t>4</w:t>
      </w:r>
      <w:r>
        <w:rPr>
          <w:spacing w:val="4"/>
          <w:sz w:val="33"/>
          <w:szCs w:val="33"/>
          <w:lang w:eastAsia="zh-CN"/>
        </w:rPr>
        <w:t>月组织评选。</w:t>
      </w:r>
    </w:p>
    <w:p w:rsidR="0000449E" w:rsidRDefault="002E7D59">
      <w:pPr>
        <w:pStyle w:val="a3"/>
        <w:spacing w:before="201" w:line="222" w:lineRule="auto"/>
        <w:ind w:left="694"/>
        <w:outlineLvl w:val="0"/>
        <w:rPr>
          <w:sz w:val="33"/>
          <w:szCs w:val="33"/>
          <w:lang w:eastAsia="zh-CN"/>
        </w:rPr>
      </w:pPr>
      <w:r>
        <w:rPr>
          <w:b/>
          <w:bCs/>
          <w:spacing w:val="-16"/>
          <w:sz w:val="33"/>
          <w:szCs w:val="33"/>
          <w:lang w:eastAsia="zh-CN"/>
        </w:rPr>
        <w:t>五、相关要求</w:t>
      </w:r>
    </w:p>
    <w:p w:rsidR="0000449E" w:rsidRDefault="002E7D59">
      <w:pPr>
        <w:pStyle w:val="a3"/>
        <w:spacing w:before="237" w:line="283" w:lineRule="auto"/>
        <w:ind w:left="19" w:firstLine="740"/>
        <w:rPr>
          <w:sz w:val="33"/>
          <w:szCs w:val="33"/>
          <w:lang w:eastAsia="zh-CN"/>
        </w:rPr>
      </w:pPr>
      <w:r>
        <w:rPr>
          <w:spacing w:val="-5"/>
          <w:sz w:val="33"/>
          <w:szCs w:val="33"/>
          <w:lang w:eastAsia="zh-CN"/>
        </w:rPr>
        <w:t>(</w:t>
      </w:r>
      <w:proofErr w:type="gramStart"/>
      <w:r>
        <w:rPr>
          <w:spacing w:val="-5"/>
          <w:sz w:val="33"/>
          <w:szCs w:val="33"/>
          <w:lang w:eastAsia="zh-CN"/>
        </w:rPr>
        <w:t>一</w:t>
      </w:r>
      <w:proofErr w:type="gramEnd"/>
      <w:r>
        <w:rPr>
          <w:spacing w:val="-5"/>
          <w:sz w:val="33"/>
          <w:szCs w:val="33"/>
          <w:lang w:eastAsia="zh-CN"/>
        </w:rPr>
        <w:t>)</w:t>
      </w:r>
      <w:r>
        <w:rPr>
          <w:spacing w:val="-5"/>
          <w:sz w:val="33"/>
          <w:szCs w:val="33"/>
          <w:lang w:eastAsia="zh-CN"/>
        </w:rPr>
        <w:t>评选、推荐要做到坚持标准，保证质量，全面衡量。</w:t>
      </w:r>
      <w:r>
        <w:rPr>
          <w:spacing w:val="-11"/>
          <w:sz w:val="33"/>
          <w:szCs w:val="33"/>
          <w:lang w:eastAsia="zh-CN"/>
        </w:rPr>
        <w:t>学院三好学生、优秀学生干部、优秀毕业生不可兼评。</w:t>
      </w:r>
    </w:p>
    <w:p w:rsidR="0000449E" w:rsidRDefault="002E7D59">
      <w:pPr>
        <w:pStyle w:val="a3"/>
        <w:spacing w:before="236" w:line="285" w:lineRule="auto"/>
        <w:ind w:right="72" w:firstLine="760"/>
        <w:rPr>
          <w:sz w:val="33"/>
          <w:szCs w:val="33"/>
          <w:lang w:eastAsia="zh-CN"/>
        </w:rPr>
      </w:pPr>
      <w:r>
        <w:rPr>
          <w:spacing w:val="-7"/>
          <w:sz w:val="33"/>
          <w:szCs w:val="33"/>
          <w:lang w:eastAsia="zh-CN"/>
        </w:rPr>
        <w:t>(</w:t>
      </w:r>
      <w:r>
        <w:rPr>
          <w:spacing w:val="-7"/>
          <w:sz w:val="33"/>
          <w:szCs w:val="33"/>
          <w:lang w:eastAsia="zh-CN"/>
        </w:rPr>
        <w:t>二</w:t>
      </w:r>
      <w:r>
        <w:rPr>
          <w:spacing w:val="-7"/>
          <w:sz w:val="33"/>
          <w:szCs w:val="33"/>
          <w:lang w:eastAsia="zh-CN"/>
        </w:rPr>
        <w:t>)</w:t>
      </w:r>
      <w:r>
        <w:rPr>
          <w:spacing w:val="-7"/>
          <w:sz w:val="33"/>
          <w:szCs w:val="33"/>
          <w:lang w:eastAsia="zh-CN"/>
        </w:rPr>
        <w:t>学院三好学生、优秀学生干部、优秀毕业</w:t>
      </w:r>
      <w:r>
        <w:rPr>
          <w:spacing w:val="-8"/>
          <w:sz w:val="33"/>
          <w:szCs w:val="33"/>
          <w:lang w:eastAsia="zh-CN"/>
        </w:rPr>
        <w:t>生和先进班</w:t>
      </w:r>
      <w:r>
        <w:rPr>
          <w:spacing w:val="-14"/>
          <w:sz w:val="33"/>
          <w:szCs w:val="33"/>
          <w:lang w:eastAsia="zh-CN"/>
        </w:rPr>
        <w:t>集体，由学院颁发荣誉证书。</w:t>
      </w:r>
    </w:p>
    <w:p w:rsidR="0000449E" w:rsidRDefault="002E7D59">
      <w:pPr>
        <w:pStyle w:val="a3"/>
        <w:spacing w:before="225" w:line="222" w:lineRule="auto"/>
        <w:ind w:left="760"/>
        <w:rPr>
          <w:sz w:val="33"/>
          <w:szCs w:val="33"/>
          <w:lang w:eastAsia="zh-CN"/>
        </w:rPr>
      </w:pPr>
      <w:r>
        <w:rPr>
          <w:spacing w:val="-3"/>
          <w:sz w:val="33"/>
          <w:szCs w:val="33"/>
          <w:lang w:eastAsia="zh-CN"/>
        </w:rPr>
        <w:t>(</w:t>
      </w:r>
      <w:r>
        <w:rPr>
          <w:spacing w:val="-3"/>
          <w:sz w:val="33"/>
          <w:szCs w:val="33"/>
          <w:lang w:eastAsia="zh-CN"/>
        </w:rPr>
        <w:t>三</w:t>
      </w:r>
      <w:r>
        <w:rPr>
          <w:spacing w:val="-3"/>
          <w:sz w:val="33"/>
          <w:szCs w:val="33"/>
          <w:lang w:eastAsia="zh-CN"/>
        </w:rPr>
        <w:t>)</w:t>
      </w:r>
      <w:r>
        <w:rPr>
          <w:spacing w:val="-3"/>
          <w:sz w:val="33"/>
          <w:szCs w:val="33"/>
          <w:lang w:eastAsia="zh-CN"/>
        </w:rPr>
        <w:t>本办法未尽事宜，由学生管理处负责解释。</w:t>
      </w: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0" w:lineRule="auto"/>
        <w:rPr>
          <w:lang w:eastAsia="zh-CN"/>
        </w:rPr>
      </w:pPr>
    </w:p>
    <w:p w:rsidR="0000449E" w:rsidRDefault="0000449E">
      <w:pPr>
        <w:spacing w:line="251" w:lineRule="auto"/>
        <w:rPr>
          <w:lang w:eastAsia="zh-CN"/>
        </w:rPr>
      </w:pPr>
    </w:p>
    <w:p w:rsidR="0000449E" w:rsidRDefault="0000449E">
      <w:pPr>
        <w:spacing w:line="251" w:lineRule="auto"/>
        <w:rPr>
          <w:lang w:eastAsia="zh-CN"/>
        </w:rPr>
      </w:pPr>
    </w:p>
    <w:p w:rsidR="0000449E" w:rsidRDefault="0000449E">
      <w:pPr>
        <w:spacing w:line="251" w:lineRule="auto"/>
        <w:rPr>
          <w:lang w:eastAsia="zh-CN"/>
        </w:rPr>
      </w:pPr>
    </w:p>
    <w:p w:rsidR="0000449E" w:rsidRDefault="002E7D59">
      <w:pPr>
        <w:pStyle w:val="a3"/>
        <w:spacing w:before="108" w:line="222" w:lineRule="auto"/>
        <w:ind w:left="4769"/>
        <w:rPr>
          <w:sz w:val="33"/>
          <w:szCs w:val="33"/>
          <w:lang w:eastAsia="zh-CN"/>
        </w:rPr>
      </w:pPr>
      <w:r>
        <w:rPr>
          <w:spacing w:val="-9"/>
          <w:sz w:val="33"/>
          <w:szCs w:val="33"/>
          <w:lang w:eastAsia="zh-CN"/>
        </w:rPr>
        <w:t>江苏联合职业技术学院</w:t>
      </w:r>
    </w:p>
    <w:p w:rsidR="0000449E" w:rsidRDefault="002E7D59">
      <w:pPr>
        <w:pStyle w:val="a3"/>
        <w:spacing w:before="282" w:line="222" w:lineRule="auto"/>
        <w:ind w:left="5089"/>
        <w:rPr>
          <w:sz w:val="29"/>
          <w:szCs w:val="29"/>
          <w:lang w:eastAsia="zh-CN"/>
        </w:rPr>
      </w:pPr>
      <w:r>
        <w:rPr>
          <w:spacing w:val="43"/>
          <w:w w:val="106"/>
          <w:sz w:val="29"/>
          <w:szCs w:val="29"/>
          <w:lang w:eastAsia="zh-CN"/>
        </w:rPr>
        <w:t>2021</w:t>
      </w:r>
      <w:r>
        <w:rPr>
          <w:spacing w:val="43"/>
          <w:w w:val="106"/>
          <w:sz w:val="29"/>
          <w:szCs w:val="29"/>
          <w:lang w:eastAsia="zh-CN"/>
        </w:rPr>
        <w:t>年</w:t>
      </w:r>
      <w:r>
        <w:rPr>
          <w:spacing w:val="43"/>
          <w:w w:val="106"/>
          <w:sz w:val="29"/>
          <w:szCs w:val="29"/>
          <w:lang w:eastAsia="zh-CN"/>
        </w:rPr>
        <w:t>4</w:t>
      </w:r>
      <w:r>
        <w:rPr>
          <w:spacing w:val="43"/>
          <w:w w:val="106"/>
          <w:sz w:val="29"/>
          <w:szCs w:val="29"/>
          <w:lang w:eastAsia="zh-CN"/>
        </w:rPr>
        <w:t>月</w:t>
      </w:r>
      <w:r>
        <w:rPr>
          <w:spacing w:val="43"/>
          <w:w w:val="106"/>
          <w:sz w:val="29"/>
          <w:szCs w:val="29"/>
          <w:lang w:eastAsia="zh-CN"/>
        </w:rPr>
        <w:t>29</w:t>
      </w:r>
      <w:r>
        <w:rPr>
          <w:spacing w:val="43"/>
          <w:w w:val="106"/>
          <w:sz w:val="29"/>
          <w:szCs w:val="29"/>
          <w:lang w:eastAsia="zh-CN"/>
        </w:rPr>
        <w:t>日</w:t>
      </w:r>
    </w:p>
    <w:sectPr w:rsidR="0000449E">
      <w:footerReference w:type="default" r:id="rId11"/>
      <w:pgSz w:w="11900" w:h="16820"/>
      <w:pgMar w:top="1429" w:right="1423" w:bottom="1187" w:left="1579" w:header="0" w:footer="10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59" w:rsidRDefault="002E7D59">
      <w:r>
        <w:separator/>
      </w:r>
    </w:p>
  </w:endnote>
  <w:endnote w:type="continuationSeparator" w:id="0">
    <w:p w:rsidR="002E7D59" w:rsidRDefault="002E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9E" w:rsidRDefault="002E7D59">
    <w:pPr>
      <w:spacing w:line="160" w:lineRule="auto"/>
      <w:ind w:left="4379"/>
      <w:rPr>
        <w:rFonts w:ascii="宋体" w:eastAsia="宋体" w:hAnsi="宋体" w:cs="宋体"/>
        <w:sz w:val="8"/>
        <w:szCs w:val="8"/>
      </w:rPr>
    </w:pPr>
    <w:r>
      <w:rPr>
        <w:rFonts w:ascii="宋体" w:eastAsia="宋体" w:hAnsi="宋体" w:cs="宋体"/>
        <w:sz w:val="8"/>
        <w:szCs w:val="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9E" w:rsidRDefault="002E7D59">
    <w:pPr>
      <w:spacing w:line="173" w:lineRule="auto"/>
      <w:ind w:left="4340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9E" w:rsidRDefault="002E7D59">
    <w:pPr>
      <w:spacing w:line="170" w:lineRule="auto"/>
      <w:ind w:left="4339"/>
      <w:rPr>
        <w:rFonts w:ascii="宋体" w:eastAsia="宋体" w:hAnsi="宋体" w:cs="宋体"/>
        <w:sz w:val="15"/>
        <w:szCs w:val="15"/>
      </w:rPr>
    </w:pPr>
    <w:r>
      <w:rPr>
        <w:rFonts w:ascii="宋体" w:eastAsia="宋体" w:hAnsi="宋体" w:cs="宋体"/>
        <w:sz w:val="15"/>
        <w:szCs w:val="15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9E" w:rsidRDefault="002E7D59">
    <w:pPr>
      <w:spacing w:line="173" w:lineRule="auto"/>
      <w:ind w:left="4380"/>
      <w:rPr>
        <w:rFonts w:ascii="Times New Roman" w:eastAsia="Times New Roman" w:hAnsi="Times New Roman" w:cs="Times New Roman"/>
        <w:sz w:val="14"/>
        <w:szCs w:val="14"/>
      </w:rPr>
    </w:pPr>
    <w:r>
      <w:rPr>
        <w:rFonts w:ascii="Times New Roman" w:eastAsia="Times New Roman" w:hAnsi="Times New Roman" w:cs="Times New Roman"/>
        <w:sz w:val="14"/>
        <w:szCs w:val="1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9E" w:rsidRDefault="002E7D59">
    <w:pPr>
      <w:spacing w:line="168" w:lineRule="auto"/>
      <w:ind w:left="4290"/>
      <w:rPr>
        <w:rFonts w:ascii="黑体" w:eastAsia="黑体" w:hAnsi="黑体" w:cs="黑体"/>
        <w:sz w:val="14"/>
        <w:szCs w:val="14"/>
      </w:rPr>
    </w:pPr>
    <w:r>
      <w:rPr>
        <w:rFonts w:ascii="黑体" w:eastAsia="黑体" w:hAnsi="黑体" w:cs="黑体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59" w:rsidRDefault="002E7D59">
      <w:r>
        <w:separator/>
      </w:r>
    </w:p>
  </w:footnote>
  <w:footnote w:type="continuationSeparator" w:id="0">
    <w:p w:rsidR="002E7D59" w:rsidRDefault="002E7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OTgzMzg0YTc5MTFkY2VjNTVhYWY5NzFjNmUxOGMifQ=="/>
  </w:docVars>
  <w:rsids>
    <w:rsidRoot w:val="0000449E"/>
    <w:rsid w:val="0000449E"/>
    <w:rsid w:val="002E7D59"/>
    <w:rsid w:val="0031506F"/>
    <w:rsid w:val="00315A6E"/>
    <w:rsid w:val="00316394"/>
    <w:rsid w:val="003332CE"/>
    <w:rsid w:val="00A802A7"/>
    <w:rsid w:val="00AA1861"/>
    <w:rsid w:val="00DE079C"/>
    <w:rsid w:val="3907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31639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6394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3163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6394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31639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6394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31639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639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shi</cp:lastModifiedBy>
  <cp:revision>2</cp:revision>
  <dcterms:created xsi:type="dcterms:W3CDTF">2025-10-24T13:11:00Z</dcterms:created>
  <dcterms:modified xsi:type="dcterms:W3CDTF">2025-10-24T13:11:00Z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2024-10-31T08:55:43Z</vt:filetime>
  </property>
  <property fmtid="{D5CDD505-2E9C-101B-9397-08002B2CF9AE}" pid="4" name="UsrData">
    <vt:lpwstr>6722d58be7e5c300208be365wl</vt:lpwstr>
  </property>
  <property fmtid="{D5CDD505-2E9C-101B-9397-08002B2CF9AE}" pid="5" name="KSOProductBuildVer">
    <vt:lpwstr>2052-12.1.0.17440</vt:lpwstr>
  </property>
  <property fmtid="{D5CDD505-2E9C-101B-9397-08002B2CF9AE}" pid="6" name="ICV">
    <vt:lpwstr>A06730B2306F4CD692672C71B4B2B252_12</vt:lpwstr>
  </property>
</Properties>
</file>